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B0" w:rsidRDefault="00786CB0" w:rsidP="00786CB0">
      <w:pPr>
        <w:spacing w:line="360" w:lineRule="auto"/>
        <w:ind w:right="-156"/>
        <w:rPr>
          <w:rFonts w:ascii="Times New Roman" w:hAnsi="Times New Roman" w:cs="Times New Roman"/>
          <w:b/>
          <w:sz w:val="28"/>
          <w:szCs w:val="28"/>
          <w:shd w:val="clear" w:color="auto" w:fill="EEEEEE"/>
        </w:rPr>
      </w:pPr>
    </w:p>
    <w:p w:rsidR="00FD5029" w:rsidRDefault="00FD5029" w:rsidP="002B24F9">
      <w:pPr>
        <w:spacing w:line="36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EEEEE"/>
        </w:rPr>
      </w:pPr>
    </w:p>
    <w:p w:rsidR="00FD5029" w:rsidRDefault="00FD5029" w:rsidP="00FD5029">
      <w:pPr>
        <w:spacing w:line="36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EEEEE"/>
        </w:rPr>
      </w:pPr>
      <w:bookmarkStart w:id="0" w:name="_GoBack"/>
      <w:r w:rsidRPr="00FD5029">
        <w:rPr>
          <w:rFonts w:ascii="Times New Roman" w:hAnsi="Times New Roman" w:cs="Times New Roman"/>
          <w:b/>
          <w:noProof/>
          <w:sz w:val="28"/>
          <w:szCs w:val="28"/>
          <w:shd w:val="clear" w:color="auto" w:fill="EEEEEE"/>
          <w:lang w:eastAsia="ru-RU"/>
        </w:rPr>
        <w:drawing>
          <wp:inline distT="0" distB="0" distL="0" distR="0" wp14:anchorId="1ED6C426" wp14:editId="302F9BC1">
            <wp:extent cx="8673538" cy="5016500"/>
            <wp:effectExtent l="0" t="0" r="0" b="0"/>
            <wp:docPr id="2" name="Рисунок 2" descr="C:\Users\User\Documents\ТИТ ОБЖ ФИЗРА\Азбука 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ИТ ОБЖ ФИЗРА\Азбука з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986" cy="50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24F9" w:rsidRPr="00786CB0" w:rsidRDefault="002B24F9" w:rsidP="002B24F9">
      <w:pPr>
        <w:spacing w:line="360" w:lineRule="auto"/>
        <w:ind w:right="-156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86CB0">
        <w:rPr>
          <w:rFonts w:ascii="Times New Roman" w:hAnsi="Times New Roman" w:cs="Times New Roman"/>
          <w:b/>
          <w:sz w:val="28"/>
          <w:szCs w:val="28"/>
          <w:shd w:val="clear" w:color="auto" w:fill="EEEEEE"/>
        </w:rPr>
        <w:lastRenderedPageBreak/>
        <w:t>Комплекс основных характеристик программы</w:t>
      </w:r>
    </w:p>
    <w:p w:rsidR="002B24F9" w:rsidRPr="00786CB0" w:rsidRDefault="002B24F9" w:rsidP="002B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24F9" w:rsidRPr="00786CB0" w:rsidRDefault="002B24F9" w:rsidP="002B24F9">
      <w:pPr>
        <w:spacing w:line="360" w:lineRule="auto"/>
        <w:ind w:right="-156"/>
        <w:jc w:val="center"/>
        <w:rPr>
          <w:rFonts w:ascii="Times New Roman" w:hAnsi="Times New Roman" w:cs="Times New Roman"/>
          <w:sz w:val="28"/>
          <w:szCs w:val="28"/>
        </w:rPr>
      </w:pPr>
      <w:r w:rsidRPr="00786CB0">
        <w:rPr>
          <w:rFonts w:ascii="Times New Roman" w:hAnsi="Times New Roman" w:cs="Times New Roman"/>
          <w:color w:val="231F20"/>
          <w:sz w:val="28"/>
          <w:szCs w:val="28"/>
        </w:rPr>
        <w:t xml:space="preserve">Данная программа   </w:t>
      </w:r>
      <w:r w:rsidRPr="00786CB0">
        <w:rPr>
          <w:rFonts w:ascii="Times New Roman" w:hAnsi="Times New Roman" w:cs="Times New Roman"/>
          <w:sz w:val="28"/>
          <w:szCs w:val="28"/>
        </w:rPr>
        <w:t xml:space="preserve">физкультурно - оздоровительной </w:t>
      </w:r>
      <w:r w:rsidRPr="00786CB0">
        <w:rPr>
          <w:rFonts w:ascii="Times New Roman" w:hAnsi="Times New Roman" w:cs="Times New Roman"/>
          <w:color w:val="231F20"/>
          <w:sz w:val="28"/>
          <w:szCs w:val="28"/>
        </w:rPr>
        <w:t>направленности</w:t>
      </w:r>
    </w:p>
    <w:p w:rsidR="00925570" w:rsidRPr="00786CB0" w:rsidRDefault="002B24F9" w:rsidP="002B24F9">
      <w:pPr>
        <w:pStyle w:val="a5"/>
        <w:jc w:val="both"/>
        <w:rPr>
          <w:sz w:val="28"/>
          <w:szCs w:val="28"/>
        </w:rPr>
      </w:pPr>
      <w:r w:rsidRPr="00786CB0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="00925570" w:rsidRPr="00786CB0">
        <w:rPr>
          <w:sz w:val="28"/>
          <w:szCs w:val="28"/>
        </w:rPr>
        <w:t>В современном мире с его безграничными коммуникативными возможностями трудно представить себе свободного, образованного и успешного человека способного жить и творить в условиях постоянно меняющегося мира без знания о физической культуре. Освоение основ физической культуры дает учащимся возможность приобщения к источнику информации о спортивном мире, а также расширения кругозора, общей  культуры, личностной ориентации. Но в рамках урока нельзя решить весь разнообразный спектр задач, стоящих перед учителем и учениками, особенно если речь идет об изучении  оздоровительных систем, когда количество часов ограничено. В таком случае большое значение должно быть уделено повышению мотивации учащихся и формированию устойчивого интереса к физической культуре, а также стремлению к саморазвитию и самосовершенствованию.</w:t>
      </w:r>
    </w:p>
    <w:p w:rsidR="00925570" w:rsidRPr="00786CB0" w:rsidRDefault="00925570" w:rsidP="00925570">
      <w:pPr>
        <w:pStyle w:val="a5"/>
        <w:ind w:firstLine="708"/>
        <w:jc w:val="both"/>
        <w:rPr>
          <w:sz w:val="28"/>
          <w:szCs w:val="28"/>
        </w:rPr>
      </w:pPr>
      <w:r w:rsidRPr="00786CB0">
        <w:rPr>
          <w:sz w:val="28"/>
          <w:szCs w:val="28"/>
        </w:rPr>
        <w:t>Поддержанию постоянного интереса к предмету способствует кружок  «Азбука здоровья».</w:t>
      </w:r>
    </w:p>
    <w:p w:rsidR="0016027F" w:rsidRPr="00786CB0" w:rsidRDefault="00925570" w:rsidP="00925570">
      <w:pPr>
        <w:pStyle w:val="a5"/>
        <w:ind w:firstLine="708"/>
        <w:jc w:val="both"/>
        <w:rPr>
          <w:sz w:val="28"/>
          <w:szCs w:val="28"/>
        </w:rPr>
      </w:pPr>
      <w:r w:rsidRPr="00786CB0">
        <w:rPr>
          <w:sz w:val="28"/>
          <w:szCs w:val="28"/>
        </w:rPr>
        <w:t xml:space="preserve">Кружок является реализацией программы углубленного изучения предмета в условиях безоценочной системы, продолжением практического применения  знаний и умений и навыков, полученных на уроках. Кружок способствует активизации познавательных интересов во внеурочное время, формирует социальную активность, определяет поведенческие нормы. </w:t>
      </w:r>
    </w:p>
    <w:p w:rsidR="00925570" w:rsidRPr="00786CB0" w:rsidRDefault="00925570" w:rsidP="0016027F">
      <w:pPr>
        <w:pStyle w:val="a5"/>
        <w:ind w:firstLine="708"/>
        <w:jc w:val="both"/>
        <w:rPr>
          <w:sz w:val="28"/>
          <w:szCs w:val="28"/>
        </w:rPr>
      </w:pPr>
      <w:r w:rsidRPr="00786CB0">
        <w:rPr>
          <w:b/>
          <w:sz w:val="28"/>
          <w:szCs w:val="28"/>
        </w:rPr>
        <w:t>Новизна</w:t>
      </w:r>
      <w:r w:rsidRPr="00786CB0">
        <w:rPr>
          <w:sz w:val="28"/>
          <w:szCs w:val="28"/>
        </w:rPr>
        <w:t xml:space="preserve"> данной программы заключается в том, что она рассматривается как система использования </w:t>
      </w:r>
      <w:r w:rsidR="0016027F" w:rsidRPr="00786CB0">
        <w:rPr>
          <w:sz w:val="28"/>
          <w:szCs w:val="28"/>
        </w:rPr>
        <w:t xml:space="preserve">физической культуры </w:t>
      </w:r>
      <w:r w:rsidRPr="00786CB0">
        <w:rPr>
          <w:sz w:val="28"/>
          <w:szCs w:val="28"/>
        </w:rPr>
        <w:t xml:space="preserve"> в развитии индивидуальности школьника.</w:t>
      </w:r>
    </w:p>
    <w:p w:rsidR="00460599" w:rsidRPr="00786CB0" w:rsidRDefault="00460599" w:rsidP="0046059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Актуальность программы 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заключается в том, что настоящее время происходит резкое снижение уровня здоровья школьников, растет количество детей, имеющих всевозможные отклонения в состоянии здоровья, в особенности в состоянии опорно-двигательного аппарата.</w:t>
      </w:r>
    </w:p>
    <w:p w:rsidR="0016027F" w:rsidRPr="00786CB0" w:rsidRDefault="0016027F" w:rsidP="0046059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027F" w:rsidRPr="00786CB0" w:rsidRDefault="0016027F" w:rsidP="0046059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027F" w:rsidRPr="00786CB0" w:rsidRDefault="0016027F" w:rsidP="00786C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027F" w:rsidRPr="00786CB0" w:rsidRDefault="0016027F" w:rsidP="0046059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60599" w:rsidRPr="00786CB0" w:rsidRDefault="00460599" w:rsidP="0046059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Целью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данной рабочей программы является </w:t>
      </w:r>
      <w:r w:rsidR="002B5AB1"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укрепление здоровья, 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предупреждение заболеваний опорно-</w:t>
      </w:r>
      <w:r w:rsidR="002B5AB1"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двигательного аппарата, 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B5AB1"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профилактика нарушений осанки и плоскостопия.</w:t>
      </w:r>
    </w:p>
    <w:p w:rsidR="00460599" w:rsidRPr="00786CB0" w:rsidRDefault="00460599" w:rsidP="0046059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</w:p>
    <w:p w:rsidR="00460599" w:rsidRPr="00786CB0" w:rsidRDefault="00460599" w:rsidP="0046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Передача школьникам необходимых знаний о здоровом образе жизни и профилактике отклонений в состоянии здоровья;</w:t>
      </w:r>
    </w:p>
    <w:p w:rsidR="00460599" w:rsidRPr="00786CB0" w:rsidRDefault="00460599" w:rsidP="0046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навыков правильной осанки и рационального дыхания;</w:t>
      </w:r>
    </w:p>
    <w:p w:rsidR="00460599" w:rsidRPr="00786CB0" w:rsidRDefault="00460599" w:rsidP="0046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Укрепление мышечного корсета и мышечно-связочного аппарата стоп, укрепление дыхательной мускулатуры и диафрагмы;</w:t>
      </w:r>
    </w:p>
    <w:p w:rsidR="00460599" w:rsidRPr="00786CB0" w:rsidRDefault="00460599" w:rsidP="0046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навыков самоконтроля и саморегуляции;</w:t>
      </w:r>
    </w:p>
    <w:p w:rsidR="00460599" w:rsidRPr="00786CB0" w:rsidRDefault="00460599" w:rsidP="002B5A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 сознательного отношения к занятиям  и повышение мотивации к ним, волевых качеств, настойчивости, дисциплинированности.</w:t>
      </w:r>
    </w:p>
    <w:p w:rsidR="00460599" w:rsidRPr="00786CB0" w:rsidRDefault="00460599" w:rsidP="004605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1.Планируемые результаты изучения учебного курса.</w:t>
      </w:r>
    </w:p>
    <w:p w:rsidR="00460599" w:rsidRPr="00786CB0" w:rsidRDefault="00460599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1.1 Метапредметные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 освоения физической культуры.</w:t>
      </w:r>
    </w:p>
    <w:p w:rsidR="002B5AB1" w:rsidRPr="00786CB0" w:rsidRDefault="00460599" w:rsidP="002B5A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2B5AB1" w:rsidRPr="00786CB0" w:rsidRDefault="00460599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Предметные результаты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B5AB1" w:rsidRPr="00786CB0" w:rsidRDefault="002B5AB1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B5AB1" w:rsidRPr="00786CB0" w:rsidRDefault="002B5AB1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B5AB1" w:rsidRPr="00786CB0" w:rsidRDefault="002B5AB1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B5AB1" w:rsidRPr="00786CB0" w:rsidRDefault="002B5AB1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B5AB1" w:rsidRPr="00786CB0" w:rsidRDefault="002B5AB1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60599" w:rsidRPr="00786CB0" w:rsidRDefault="00460599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1.2 Знания о физической культуре</w:t>
      </w:r>
    </w:p>
    <w:p w:rsidR="00460599" w:rsidRPr="00786CB0" w:rsidRDefault="00460599" w:rsidP="004605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Ученики научатся:</w:t>
      </w:r>
    </w:p>
    <w:p w:rsidR="00460599" w:rsidRPr="00786CB0" w:rsidRDefault="00460599" w:rsidP="002B5AB1">
      <w:pPr>
        <w:numPr>
          <w:ilvl w:val="0"/>
          <w:numId w:val="2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60599" w:rsidRPr="00786CB0" w:rsidRDefault="00460599" w:rsidP="004605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60599" w:rsidRPr="00786CB0" w:rsidRDefault="00460599" w:rsidP="002B5AB1">
      <w:pPr>
        <w:numPr>
          <w:ilvl w:val="0"/>
          <w:numId w:val="2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B5AB1" w:rsidRPr="00786CB0" w:rsidRDefault="002B5AB1" w:rsidP="002B5A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Ученики получит возможность научиться:</w:t>
      </w:r>
    </w:p>
    <w:p w:rsidR="00460599" w:rsidRPr="00786CB0" w:rsidRDefault="00460599" w:rsidP="002B5AB1">
      <w:pPr>
        <w:numPr>
          <w:ilvl w:val="0"/>
          <w:numId w:val="2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460599" w:rsidRPr="00786CB0" w:rsidRDefault="00460599" w:rsidP="002B5AB1">
      <w:pPr>
        <w:numPr>
          <w:ilvl w:val="0"/>
          <w:numId w:val="2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B5AB1" w:rsidRPr="00786CB0" w:rsidRDefault="00460599" w:rsidP="002B5A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60599" w:rsidRPr="00786CB0" w:rsidRDefault="00460599" w:rsidP="002B5AB1">
      <w:p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1.3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Способы двигательной (физкультурной) деятельности</w:t>
      </w:r>
    </w:p>
    <w:p w:rsidR="00460599" w:rsidRPr="00786CB0" w:rsidRDefault="00460599" w:rsidP="002B5AB1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Ученики научатся: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60599" w:rsidRPr="00786CB0" w:rsidRDefault="00460599" w:rsidP="002B5AB1">
      <w:pPr>
        <w:numPr>
          <w:ilvl w:val="0"/>
          <w:numId w:val="3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2B5AB1" w:rsidRPr="00786CB0" w:rsidRDefault="00460599" w:rsidP="00786CB0">
      <w:pPr>
        <w:numPr>
          <w:ilvl w:val="0"/>
          <w:numId w:val="3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B5AB1" w:rsidRPr="00786CB0" w:rsidRDefault="00786CB0" w:rsidP="0078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B5AB1"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Ученики получит возможность научиться:</w:t>
      </w:r>
    </w:p>
    <w:p w:rsidR="00460599" w:rsidRPr="00786CB0" w:rsidRDefault="00460599" w:rsidP="00786CB0">
      <w:pPr>
        <w:numPr>
          <w:ilvl w:val="0"/>
          <w:numId w:val="3"/>
        </w:numPr>
        <w:shd w:val="clear" w:color="auto" w:fill="FFFFFF"/>
        <w:spacing w:after="0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60599" w:rsidRPr="00786CB0" w:rsidRDefault="00460599" w:rsidP="00786CB0">
      <w:pPr>
        <w:numPr>
          <w:ilvl w:val="0"/>
          <w:numId w:val="3"/>
        </w:numPr>
        <w:shd w:val="clear" w:color="auto" w:fill="FFFFFF"/>
        <w:spacing w:after="0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60599" w:rsidRPr="00786CB0" w:rsidRDefault="00460599" w:rsidP="002B5AB1">
      <w:pPr>
        <w:numPr>
          <w:ilvl w:val="0"/>
          <w:numId w:val="3"/>
        </w:numPr>
        <w:shd w:val="clear" w:color="auto" w:fill="FFFFFF"/>
        <w:spacing w:after="0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460599" w:rsidRPr="00786CB0" w:rsidRDefault="00460599" w:rsidP="002B5A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1.4</w:t>
      </w:r>
      <w:r w:rsidR="002B5AB1"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Физическое совершенствование</w:t>
      </w:r>
    </w:p>
    <w:p w:rsidR="00460599" w:rsidRPr="00786CB0" w:rsidRDefault="00460599" w:rsidP="002B5AB1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Ученики  научатся:</w:t>
      </w:r>
    </w:p>
    <w:p w:rsidR="00460599" w:rsidRPr="00786CB0" w:rsidRDefault="00460599" w:rsidP="002B5AB1">
      <w:pPr>
        <w:numPr>
          <w:ilvl w:val="0"/>
          <w:numId w:val="4"/>
        </w:numPr>
        <w:shd w:val="clear" w:color="auto" w:fill="FFFFFF"/>
        <w:spacing w:after="0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60599" w:rsidRPr="00786CB0" w:rsidRDefault="00460599" w:rsidP="002B5A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60599" w:rsidRPr="00786CB0" w:rsidRDefault="00460599" w:rsidP="002B5A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выполнять акробатические комбинации из числа хорошо освоенных упражнений;</w:t>
      </w:r>
    </w:p>
    <w:p w:rsidR="00460599" w:rsidRPr="00786CB0" w:rsidRDefault="00460599" w:rsidP="002B5A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выполнять легкоатлетические упражнения в беге и прыжках (в высоту и длину);</w:t>
      </w:r>
    </w:p>
    <w:p w:rsidR="002B5AB1" w:rsidRPr="00786CB0" w:rsidRDefault="002B5AB1" w:rsidP="002B5A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Ученики получит возможность научиться:</w:t>
      </w:r>
    </w:p>
    <w:p w:rsidR="00460599" w:rsidRPr="00786CB0" w:rsidRDefault="00460599" w:rsidP="002B5A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2B5AB1" w:rsidRPr="00786CB0" w:rsidRDefault="002B5AB1" w:rsidP="00460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60599" w:rsidRPr="00786CB0" w:rsidRDefault="00460599" w:rsidP="004605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2.Содержание программы</w:t>
      </w:r>
    </w:p>
    <w:p w:rsidR="00460599" w:rsidRPr="00786CB0" w:rsidRDefault="00460599" w:rsidP="00460599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2.1 Знания о физической культуре</w:t>
      </w:r>
    </w:p>
    <w:p w:rsidR="00460599" w:rsidRPr="00786CB0" w:rsidRDefault="00460599" w:rsidP="004605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История физической культуры. 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Олимпийские игры древности.</w:t>
      </w:r>
    </w:p>
    <w:p w:rsidR="00460599" w:rsidRPr="00786CB0" w:rsidRDefault="00460599" w:rsidP="004605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Возрождение Олимпийских игр и олимпийского движения.</w:t>
      </w:r>
    </w:p>
    <w:p w:rsidR="00460599" w:rsidRPr="00786CB0" w:rsidRDefault="00460599" w:rsidP="004605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460599" w:rsidRPr="00786CB0" w:rsidRDefault="00460599" w:rsidP="004605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Краткая характеристика видов спорта, входящих в программу Олимпийских игр.</w:t>
      </w:r>
    </w:p>
    <w:p w:rsidR="00460599" w:rsidRPr="00786CB0" w:rsidRDefault="00460599" w:rsidP="004605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Физическая культура в современном обществе.</w:t>
      </w:r>
    </w:p>
    <w:p w:rsidR="00460599" w:rsidRPr="00786CB0" w:rsidRDefault="00460599" w:rsidP="004605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460599" w:rsidRPr="00786CB0" w:rsidRDefault="00460599" w:rsidP="0046059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2.2 Физическая культура (основные понятия). </w:t>
      </w: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Физическое развитие человека. Физическая подготовка и ее связь с укреплением здоровья, развитием физических качеств.</w:t>
      </w:r>
    </w:p>
    <w:p w:rsidR="00460599" w:rsidRPr="00786CB0" w:rsidRDefault="00460599" w:rsidP="004605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460599" w:rsidRPr="00786CB0" w:rsidRDefault="00460599" w:rsidP="004605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Техническая подготовка. Техника движений и ее основные показатели.</w:t>
      </w:r>
    </w:p>
    <w:p w:rsidR="00460599" w:rsidRPr="00786CB0" w:rsidRDefault="00460599" w:rsidP="004605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Всестороннее и гармоничное физическое развитие.</w:t>
      </w:r>
    </w:p>
    <w:p w:rsidR="00460599" w:rsidRPr="00786CB0" w:rsidRDefault="00460599" w:rsidP="004605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Адаптивная физическая культура.</w:t>
      </w:r>
    </w:p>
    <w:p w:rsidR="00460599" w:rsidRPr="00786CB0" w:rsidRDefault="00460599" w:rsidP="004605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Спортивная подготовка.</w:t>
      </w:r>
    </w:p>
    <w:p w:rsidR="00460599" w:rsidRPr="00786CB0" w:rsidRDefault="00460599" w:rsidP="004605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Здоровье и здоровый образ жизни.</w:t>
      </w:r>
    </w:p>
    <w:p w:rsidR="002B5AB1" w:rsidRPr="00786CB0" w:rsidRDefault="00460599" w:rsidP="00786C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Профессионально-прикладная физическая подготовка.</w:t>
      </w:r>
    </w:p>
    <w:p w:rsidR="00460599" w:rsidRPr="00786CB0" w:rsidRDefault="00460599" w:rsidP="00460599">
      <w:pPr>
        <w:shd w:val="clear" w:color="auto" w:fill="FFFFFF"/>
        <w:spacing w:line="315" w:lineRule="atLeast"/>
        <w:ind w:firstLine="5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2.3 Физическая культура человека.</w:t>
      </w:r>
    </w:p>
    <w:p w:rsidR="00460599" w:rsidRPr="00786CB0" w:rsidRDefault="00460599" w:rsidP="004605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Режим дня, его основное содержание и правила планирования.</w:t>
      </w:r>
    </w:p>
    <w:p w:rsidR="00460599" w:rsidRPr="00786CB0" w:rsidRDefault="00460599" w:rsidP="004605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Закаливание организма. Правила безопасности и гигиенические требования.</w:t>
      </w:r>
    </w:p>
    <w:p w:rsidR="00460599" w:rsidRPr="00786CB0" w:rsidRDefault="00460599" w:rsidP="004605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460599" w:rsidRPr="00786CB0" w:rsidRDefault="00460599" w:rsidP="004605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самостоятельных занятий по коррекции осанки и телосложения.</w:t>
      </w:r>
    </w:p>
    <w:p w:rsidR="00460599" w:rsidRPr="00786CB0" w:rsidRDefault="00460599" w:rsidP="004605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Восстановительный массаж.</w:t>
      </w:r>
    </w:p>
    <w:p w:rsidR="00460599" w:rsidRPr="00786CB0" w:rsidRDefault="00460599" w:rsidP="004605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банных процедур.</w:t>
      </w:r>
    </w:p>
    <w:p w:rsidR="00460599" w:rsidRPr="00786CB0" w:rsidRDefault="00460599" w:rsidP="004605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10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Доврачебная помощь во время занятий физической культурой и спортом.</w:t>
      </w:r>
    </w:p>
    <w:p w:rsidR="00460599" w:rsidRPr="00786CB0" w:rsidRDefault="00460599" w:rsidP="0046059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2.4 Организация и проведение самостоятельных занятий физической культурой.</w:t>
      </w:r>
    </w:p>
    <w:p w:rsidR="00460599" w:rsidRPr="00786CB0" w:rsidRDefault="00460599" w:rsidP="004605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 к занятиям физической культурой.</w:t>
      </w:r>
    </w:p>
    <w:p w:rsidR="00460599" w:rsidRPr="00786CB0" w:rsidRDefault="00460599" w:rsidP="004605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460599" w:rsidRPr="00786CB0" w:rsidRDefault="00460599" w:rsidP="004605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Планирование занятий физической культурой.</w:t>
      </w:r>
    </w:p>
    <w:p w:rsidR="00460599" w:rsidRPr="00786CB0" w:rsidRDefault="00460599" w:rsidP="004605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самостоятельных занятий прикладной физической подготовкой.</w:t>
      </w:r>
    </w:p>
    <w:p w:rsidR="00460599" w:rsidRPr="00786CB0" w:rsidRDefault="00460599" w:rsidP="004605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досуга средствами физической культуры.</w:t>
      </w:r>
    </w:p>
    <w:p w:rsidR="002B5AB1" w:rsidRPr="00786CB0" w:rsidRDefault="00786CB0" w:rsidP="0078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</w:t>
      </w:r>
      <w:r w:rsidR="00460599" w:rsidRPr="00786C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3.Календарно тематический план «Азбука здоровья»</w:t>
      </w:r>
    </w:p>
    <w:p w:rsidR="00460599" w:rsidRPr="00460599" w:rsidRDefault="00460599" w:rsidP="004605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460599">
        <w:rPr>
          <w:rFonts w:ascii="Times New Roman" w:eastAsia="Times New Roman" w:hAnsi="Times New Roman" w:cs="Times New Roman"/>
          <w:b/>
          <w:bCs/>
          <w:color w:val="212121"/>
          <w:sz w:val="32"/>
          <w:lang w:eastAsia="ru-RU"/>
        </w:rPr>
        <w:t> </w:t>
      </w:r>
    </w:p>
    <w:tbl>
      <w:tblPr>
        <w:tblW w:w="210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9234"/>
        <w:gridCol w:w="1654"/>
        <w:gridCol w:w="1465"/>
        <w:gridCol w:w="20"/>
        <w:gridCol w:w="1539"/>
        <w:gridCol w:w="6092"/>
      </w:tblGrid>
      <w:tr w:rsidR="002B5AB1" w:rsidRPr="00460599" w:rsidTr="009E442D">
        <w:trPr>
          <w:gridAfter w:val="1"/>
          <w:wAfter w:w="6092" w:type="dxa"/>
          <w:trHeight w:val="74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AB1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  <w:p w:rsidR="00460599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</w:t>
            </w: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B5AB1" w:rsidRPr="00460599" w:rsidTr="009E442D">
        <w:trPr>
          <w:gridAfter w:val="1"/>
          <w:wAfter w:w="6092" w:type="dxa"/>
          <w:trHeight w:val="5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5AB1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5AB1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5AB1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факт</w:t>
            </w:r>
          </w:p>
        </w:tc>
      </w:tr>
      <w:tr w:rsidR="002B5AB1" w:rsidRPr="002B5AB1" w:rsidTr="009E442D">
        <w:trPr>
          <w:gridAfter w:val="1"/>
          <w:wAfter w:w="6092" w:type="dxa"/>
          <w:trHeight w:val="259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Правила безопасности на занятиях в спортивных секциях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248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 мячом. Подвижные и спортивные игры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288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Подвижные и спортивные игры. Упражнения с мячом.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296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 спортивные игры. Упражнения с мячом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 спортивные игры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бегом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31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бегом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прыжками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бегом и прыжками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бегом и прыжками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метанием меча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метанием меча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метанием меча в цель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метанием меча в цель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360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Подвижные игры с метанием меча в цель ОФП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Задания по станциям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Задания по станциям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Задания по станциям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Задания по станциям, игры с мячом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Задания по станциям, игры с мячом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Развитие спортивных сил, качеств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Развитие спортивных сил, качеств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Развитие спортивных сил, качеств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силы ОФП. Игры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силы ОФП.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316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Круговая тренировка №1.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Круговая тренировка №2. Игры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121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Круговая тренировка №3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Общая физическая подготовка. Игры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Круговая тренировка №2. ОФП. Игры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Круговая тренировка №2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344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ОПУ. Круговая тренировка №2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9E442D">
        <w:trPr>
          <w:gridAfter w:val="1"/>
          <w:wAfter w:w="6092" w:type="dxa"/>
          <w:trHeight w:val="152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2B5AB1" w:rsidP="009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605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0599" w:rsidRPr="00460599" w:rsidRDefault="00460599" w:rsidP="009E442D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AB1" w:rsidRPr="002B5AB1" w:rsidTr="002B5AB1">
        <w:tc>
          <w:tcPr>
            <w:tcW w:w="1073" w:type="dxa"/>
            <w:shd w:val="clear" w:color="auto" w:fill="FFFFFF"/>
            <w:vAlign w:val="center"/>
            <w:hideMark/>
          </w:tcPr>
          <w:p w:rsidR="002B5AB1" w:rsidRPr="00460599" w:rsidRDefault="002B5AB1" w:rsidP="002B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234" w:type="dxa"/>
            <w:shd w:val="clear" w:color="auto" w:fill="FFFFFF"/>
            <w:vAlign w:val="center"/>
            <w:hideMark/>
          </w:tcPr>
          <w:p w:rsidR="002B5AB1" w:rsidRPr="00460599" w:rsidRDefault="002B5AB1" w:rsidP="002B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2B5AB1" w:rsidRPr="00460599" w:rsidRDefault="002B5AB1" w:rsidP="002B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FFFFFF"/>
            <w:vAlign w:val="center"/>
            <w:hideMark/>
          </w:tcPr>
          <w:p w:rsidR="002B5AB1" w:rsidRPr="00460599" w:rsidRDefault="002B5AB1" w:rsidP="002B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2B5AB1" w:rsidRPr="00460599" w:rsidRDefault="002B5AB1" w:rsidP="002B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31" w:type="dxa"/>
            <w:gridSpan w:val="2"/>
            <w:shd w:val="clear" w:color="auto" w:fill="FFFFFF"/>
            <w:vAlign w:val="center"/>
            <w:hideMark/>
          </w:tcPr>
          <w:p w:rsidR="002B5AB1" w:rsidRPr="00460599" w:rsidRDefault="002B5AB1" w:rsidP="002B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460599" w:rsidRPr="00460599" w:rsidRDefault="00460599" w:rsidP="002B5A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05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60599" w:rsidRPr="00460599" w:rsidRDefault="00460599" w:rsidP="002B5A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05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60599" w:rsidRPr="00460599" w:rsidRDefault="00460599" w:rsidP="002B5A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05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E442D" w:rsidRDefault="009E442D" w:rsidP="00460599">
      <w:pPr>
        <w:shd w:val="clear" w:color="auto" w:fill="FFFFFF"/>
        <w:spacing w:line="289" w:lineRule="atLeast"/>
        <w:jc w:val="center"/>
        <w:rPr>
          <w:rFonts w:ascii="Calibri" w:eastAsia="Times New Roman" w:hAnsi="Calibri" w:cs="Helvetica"/>
          <w:color w:val="212121"/>
          <w:lang w:eastAsia="ru-RU"/>
        </w:rPr>
      </w:pPr>
    </w:p>
    <w:p w:rsidR="009E442D" w:rsidRDefault="009E442D" w:rsidP="00460599">
      <w:pPr>
        <w:shd w:val="clear" w:color="auto" w:fill="FFFFFF"/>
        <w:spacing w:line="289" w:lineRule="atLeast"/>
        <w:jc w:val="center"/>
        <w:rPr>
          <w:rFonts w:ascii="Calibri" w:eastAsia="Times New Roman" w:hAnsi="Calibri" w:cs="Helvetica"/>
          <w:color w:val="212121"/>
          <w:lang w:eastAsia="ru-RU"/>
        </w:rPr>
      </w:pPr>
    </w:p>
    <w:p w:rsidR="00460599" w:rsidRPr="00460599" w:rsidRDefault="00460599" w:rsidP="00786CB0">
      <w:pPr>
        <w:shd w:val="clear" w:color="auto" w:fill="FFFFFF"/>
        <w:spacing w:line="289" w:lineRule="atLeast"/>
        <w:rPr>
          <w:rFonts w:ascii="Helvetica" w:eastAsia="Times New Roman" w:hAnsi="Helvetica" w:cs="Helvetica"/>
          <w:color w:val="212121"/>
          <w:lang w:eastAsia="ru-RU"/>
        </w:rPr>
      </w:pPr>
    </w:p>
    <w:p w:rsidR="009E442D" w:rsidRPr="00786CB0" w:rsidRDefault="009E442D" w:rsidP="009E44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86CB0">
        <w:rPr>
          <w:rFonts w:ascii="Times New Roman" w:eastAsia="Calibri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9E442D" w:rsidRPr="00786CB0" w:rsidRDefault="009E442D" w:rsidP="009E44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4175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3324"/>
      </w:tblGrid>
      <w:tr w:rsidR="009E442D" w:rsidRPr="00786CB0" w:rsidTr="00786CB0">
        <w:tc>
          <w:tcPr>
            <w:tcW w:w="851" w:type="dxa"/>
            <w:shd w:val="clear" w:color="auto" w:fill="auto"/>
            <w:vAlign w:val="center"/>
          </w:tcPr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24" w:type="dxa"/>
            <w:shd w:val="clear" w:color="auto" w:fill="auto"/>
            <w:vAlign w:val="center"/>
          </w:tcPr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b/>
                <w:sz w:val="28"/>
                <w:szCs w:val="28"/>
              </w:rPr>
              <w:t>Название учебного оборудования</w:t>
            </w:r>
          </w:p>
        </w:tc>
      </w:tr>
      <w:tr w:rsidR="009E442D" w:rsidRPr="00786CB0" w:rsidTr="00786CB0">
        <w:trPr>
          <w:trHeight w:val="244"/>
        </w:trPr>
        <w:tc>
          <w:tcPr>
            <w:tcW w:w="851" w:type="dxa"/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shd w:val="clear" w:color="auto" w:fill="auto"/>
          </w:tcPr>
          <w:p w:rsidR="009E442D" w:rsidRPr="00786CB0" w:rsidRDefault="009E442D" w:rsidP="009E44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B0">
              <w:rPr>
                <w:rFonts w:ascii="Times New Roman" w:hAnsi="Times New Roman"/>
                <w:sz w:val="28"/>
                <w:szCs w:val="28"/>
              </w:rPr>
              <w:t>Комплект щитов баскетбольных с кольцами и сеткой</w:t>
            </w:r>
          </w:p>
        </w:tc>
      </w:tr>
      <w:tr w:rsidR="009E442D" w:rsidRPr="00786CB0" w:rsidTr="00786CB0">
        <w:tc>
          <w:tcPr>
            <w:tcW w:w="851" w:type="dxa"/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shd w:val="clear" w:color="auto" w:fill="auto"/>
          </w:tcPr>
          <w:p w:rsidR="009E442D" w:rsidRPr="00786CB0" w:rsidRDefault="009E442D" w:rsidP="009E44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B0">
              <w:rPr>
                <w:rFonts w:ascii="Times New Roman" w:hAnsi="Times New Roman"/>
                <w:sz w:val="28"/>
                <w:szCs w:val="28"/>
              </w:rPr>
              <w:t>Мячи баскетбольные</w:t>
            </w:r>
          </w:p>
        </w:tc>
      </w:tr>
      <w:tr w:rsidR="009E442D" w:rsidRPr="00786CB0" w:rsidTr="00786CB0">
        <w:trPr>
          <w:trHeight w:val="34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tcBorders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B0">
              <w:rPr>
                <w:rFonts w:ascii="Times New Roman" w:hAnsi="Times New Roman"/>
                <w:sz w:val="28"/>
                <w:szCs w:val="28"/>
              </w:rPr>
              <w:t>Стойки волейбольные универсальные</w:t>
            </w:r>
          </w:p>
        </w:tc>
      </w:tr>
      <w:tr w:rsidR="009E442D" w:rsidRPr="00786CB0" w:rsidTr="00786CB0">
        <w:trPr>
          <w:trHeight w:val="3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B0">
              <w:rPr>
                <w:rFonts w:ascii="Times New Roman" w:hAnsi="Times New Roman"/>
                <w:sz w:val="28"/>
                <w:szCs w:val="28"/>
              </w:rPr>
              <w:t>Сетка волейбольная</w:t>
            </w:r>
          </w:p>
        </w:tc>
      </w:tr>
      <w:tr w:rsidR="009E442D" w:rsidRPr="00786CB0" w:rsidTr="00786CB0">
        <w:trPr>
          <w:trHeight w:val="3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B0">
              <w:rPr>
                <w:rFonts w:ascii="Times New Roman" w:hAnsi="Times New Roman"/>
                <w:sz w:val="28"/>
                <w:szCs w:val="28"/>
              </w:rPr>
              <w:t>Мячи волейбольные</w:t>
            </w:r>
          </w:p>
        </w:tc>
      </w:tr>
      <w:tr w:rsidR="009E442D" w:rsidRPr="00786CB0" w:rsidTr="00786CB0">
        <w:trPr>
          <w:trHeight w:val="2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B0"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</w:tr>
      <w:tr w:rsidR="009E442D" w:rsidRPr="00786CB0" w:rsidTr="00786CB0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Маты гимнастические</w:t>
            </w:r>
          </w:p>
        </w:tc>
      </w:tr>
      <w:tr w:rsidR="009E442D" w:rsidRPr="00786CB0" w:rsidTr="00786CB0">
        <w:trPr>
          <w:trHeight w:val="3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42D" w:rsidRPr="00786CB0" w:rsidRDefault="009E442D" w:rsidP="009E442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Аптечка медицинская</w:t>
            </w:r>
          </w:p>
        </w:tc>
      </w:tr>
    </w:tbl>
    <w:p w:rsidR="009E442D" w:rsidRPr="00786CB0" w:rsidRDefault="009E442D" w:rsidP="009E44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13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786CB0">
        <w:rPr>
          <w:rFonts w:ascii="Times New Roman" w:eastAsia="Calibri" w:hAnsi="Times New Roman"/>
          <w:b/>
          <w:sz w:val="28"/>
          <w:szCs w:val="28"/>
        </w:rPr>
        <w:tab/>
      </w:r>
      <w:r w:rsidRPr="00786CB0">
        <w:rPr>
          <w:rFonts w:ascii="Times New Roman" w:eastAsia="Calibri" w:hAnsi="Times New Roman"/>
          <w:b/>
          <w:sz w:val="28"/>
          <w:szCs w:val="28"/>
        </w:rPr>
        <w:tab/>
      </w:r>
    </w:p>
    <w:p w:rsidR="009E442D" w:rsidRPr="00786CB0" w:rsidRDefault="009E442D" w:rsidP="009E44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786CB0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Компьютерная техника и интерактивное оборудование</w:t>
      </w: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528"/>
        <w:gridCol w:w="7796"/>
      </w:tblGrid>
      <w:tr w:rsidR="009E442D" w:rsidRPr="00786CB0" w:rsidTr="009E442D">
        <w:tc>
          <w:tcPr>
            <w:tcW w:w="851" w:type="dxa"/>
            <w:shd w:val="clear" w:color="auto" w:fill="auto"/>
            <w:vAlign w:val="center"/>
          </w:tcPr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b/>
                <w:sz w:val="28"/>
                <w:szCs w:val="28"/>
              </w:rPr>
              <w:t>Название учебного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b/>
                <w:sz w:val="28"/>
                <w:szCs w:val="28"/>
              </w:rPr>
              <w:t>Темы, в изучении которых применяется оборудование</w:t>
            </w:r>
          </w:p>
        </w:tc>
      </w:tr>
      <w:tr w:rsidR="009E442D" w:rsidRPr="00786CB0" w:rsidTr="009E442D">
        <w:tc>
          <w:tcPr>
            <w:tcW w:w="851" w:type="dxa"/>
            <w:shd w:val="clear" w:color="auto" w:fill="auto"/>
          </w:tcPr>
          <w:p w:rsidR="009E442D" w:rsidRPr="00786CB0" w:rsidRDefault="009E442D" w:rsidP="009E442D">
            <w:pPr>
              <w:numPr>
                <w:ilvl w:val="0"/>
                <w:numId w:val="1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Компьютер,  экран,  мультимедийный проектор</w:t>
            </w:r>
          </w:p>
        </w:tc>
        <w:tc>
          <w:tcPr>
            <w:tcW w:w="7796" w:type="dxa"/>
            <w:shd w:val="clear" w:color="auto" w:fill="auto"/>
          </w:tcPr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Знание о физической культуре;</w:t>
            </w:r>
          </w:p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 xml:space="preserve">Гимнастика с основами акробатики; </w:t>
            </w:r>
          </w:p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Лёгкая атлетика;</w:t>
            </w:r>
          </w:p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Лыжные гонки;</w:t>
            </w:r>
          </w:p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Спортивные игры;</w:t>
            </w:r>
          </w:p>
          <w:p w:rsidR="009E442D" w:rsidRPr="00786CB0" w:rsidRDefault="009E442D" w:rsidP="007807D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86CB0">
              <w:rPr>
                <w:rFonts w:ascii="Times New Roman" w:eastAsia="Calibri" w:hAnsi="Times New Roman"/>
                <w:sz w:val="28"/>
                <w:szCs w:val="28"/>
              </w:rPr>
              <w:t>Наблюдение и контроль за состоянием организма.</w:t>
            </w:r>
          </w:p>
        </w:tc>
      </w:tr>
    </w:tbl>
    <w:p w:rsidR="00460599" w:rsidRPr="00786CB0" w:rsidRDefault="00460599" w:rsidP="00460599">
      <w:pPr>
        <w:shd w:val="clear" w:color="auto" w:fill="FFFFFF"/>
        <w:spacing w:line="289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786CB0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460599" w:rsidRPr="00786CB0" w:rsidRDefault="00460599" w:rsidP="00460599">
      <w:pPr>
        <w:shd w:val="clear" w:color="auto" w:fill="FFFFFF"/>
        <w:spacing w:line="289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786CB0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460599" w:rsidRPr="00786CB0" w:rsidRDefault="00460599" w:rsidP="00460599">
      <w:pPr>
        <w:shd w:val="clear" w:color="auto" w:fill="FFFFFF"/>
        <w:spacing w:line="289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786CB0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460599" w:rsidRPr="00460599" w:rsidRDefault="00460599" w:rsidP="00460599">
      <w:pPr>
        <w:shd w:val="clear" w:color="auto" w:fill="FFFFFF"/>
        <w:spacing w:line="289" w:lineRule="atLeast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460599">
        <w:rPr>
          <w:rFonts w:ascii="Calibri" w:eastAsia="Times New Roman" w:hAnsi="Calibri" w:cs="Helvetica"/>
          <w:color w:val="212121"/>
          <w:lang w:eastAsia="ru-RU"/>
        </w:rPr>
        <w:lastRenderedPageBreak/>
        <w:t> </w:t>
      </w:r>
    </w:p>
    <w:p w:rsidR="009E442D" w:rsidRDefault="00460599" w:rsidP="00786CB0">
      <w:pPr>
        <w:shd w:val="clear" w:color="auto" w:fill="FFFFFF"/>
        <w:spacing w:line="289" w:lineRule="atLeast"/>
        <w:jc w:val="center"/>
        <w:rPr>
          <w:rFonts w:ascii="Calibri" w:eastAsia="Times New Roman" w:hAnsi="Calibri" w:cs="Helvetica"/>
          <w:color w:val="212121"/>
          <w:lang w:eastAsia="ru-RU"/>
        </w:rPr>
      </w:pPr>
      <w:r w:rsidRPr="00460599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9E442D" w:rsidRPr="00460599" w:rsidRDefault="009E442D" w:rsidP="00786CB0">
      <w:pPr>
        <w:shd w:val="clear" w:color="auto" w:fill="FFFFFF"/>
        <w:spacing w:line="289" w:lineRule="atLeast"/>
        <w:rPr>
          <w:rFonts w:ascii="Helvetica" w:eastAsia="Times New Roman" w:hAnsi="Helvetica" w:cs="Helvetica"/>
          <w:color w:val="212121"/>
          <w:lang w:eastAsia="ru-RU"/>
        </w:rPr>
      </w:pPr>
    </w:p>
    <w:p w:rsidR="009E442D" w:rsidRPr="009E442D" w:rsidRDefault="009E442D" w:rsidP="009E442D">
      <w:pPr>
        <w:pStyle w:val="a6"/>
        <w:tabs>
          <w:tab w:val="center" w:pos="4677"/>
          <w:tab w:val="left" w:pos="592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9E442D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460599" w:rsidRPr="009E442D" w:rsidRDefault="00460599" w:rsidP="009E442D">
      <w:pPr>
        <w:pStyle w:val="a6"/>
        <w:numPr>
          <w:ilvl w:val="0"/>
          <w:numId w:val="12"/>
        </w:numPr>
        <w:shd w:val="clear" w:color="auto" w:fill="FFFFFF"/>
        <w:spacing w:before="100" w:beforeAutospacing="1"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Внеурочная деятельность школьников: методический конструктор: пособие для учителя / Д.В.Григорьев, П.В. Степанов. - М.: Просвещение, 201</w:t>
      </w:r>
      <w:r w:rsidR="009E442D"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.- 223 с. – (Стандарты второго поколения);</w:t>
      </w:r>
    </w:p>
    <w:p w:rsidR="00460599" w:rsidRPr="009E442D" w:rsidRDefault="00460599" w:rsidP="009E442D">
      <w:pPr>
        <w:pStyle w:val="a6"/>
        <w:numPr>
          <w:ilvl w:val="0"/>
          <w:numId w:val="12"/>
        </w:numPr>
        <w:shd w:val="clear" w:color="auto" w:fill="FFFFFF"/>
        <w:spacing w:before="100" w:beforeAutospacing="1"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проектировать универсальные учебные действия в начальной школе: от действия к мысли: пособие для учителя/ А.Г.Асмолов; под ред. А.Г.Асмолова. – 2 – е изд. – М.: Просвещение, 201</w:t>
      </w:r>
      <w:r w:rsidR="009E442D"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152 с. – (Стандарты второго поколения);</w:t>
      </w:r>
    </w:p>
    <w:p w:rsidR="00460599" w:rsidRPr="009E442D" w:rsidRDefault="00460599" w:rsidP="009E442D">
      <w:pPr>
        <w:pStyle w:val="a6"/>
        <w:numPr>
          <w:ilvl w:val="0"/>
          <w:numId w:val="12"/>
        </w:numPr>
        <w:shd w:val="clear" w:color="auto" w:fill="FFFFFF"/>
        <w:spacing w:before="100" w:beforeAutospacing="1"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Оценка достижения планируемых результатов в начальной школе: система заданий. В 2-х ч./ М.Ю.Демидова; под ред. Г.С.Ковалевой, О.Б.Логиновой. – 2 –е изд. – М.: Просвещение, 201</w:t>
      </w:r>
      <w:r w:rsidR="009E442D"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215 с. – ( стандарты второго поколения);</w:t>
      </w:r>
    </w:p>
    <w:p w:rsidR="00460599" w:rsidRPr="009E442D" w:rsidRDefault="00460599" w:rsidP="009E442D">
      <w:pPr>
        <w:pStyle w:val="a6"/>
        <w:numPr>
          <w:ilvl w:val="0"/>
          <w:numId w:val="12"/>
        </w:numPr>
        <w:shd w:val="clear" w:color="auto" w:fill="FFFFFF"/>
        <w:spacing w:before="100" w:beforeAutospacing="1"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Программы внеурочной деятельности. Туристско-краеведческая деятельность. Спортивно-оздоровительная деятельность / П.В. Степанов, С.В. Сизяев, Т.Н. Сафронов. – М.: Просвещение, 201</w:t>
      </w:r>
      <w:r w:rsidR="009E442D"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9E44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60599" w:rsidRPr="00460599" w:rsidRDefault="00460599" w:rsidP="00460599">
      <w:pPr>
        <w:shd w:val="clear" w:color="auto" w:fill="FFFFFF"/>
        <w:spacing w:line="289" w:lineRule="atLeast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460599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471057" w:rsidRDefault="00471057"/>
    <w:p w:rsidR="00786CB0" w:rsidRDefault="00786CB0"/>
    <w:p w:rsidR="00786CB0" w:rsidRDefault="00786CB0"/>
    <w:p w:rsidR="00786CB0" w:rsidRDefault="00786CB0"/>
    <w:p w:rsidR="00786CB0" w:rsidRDefault="00786CB0"/>
    <w:p w:rsidR="00786CB0" w:rsidRDefault="00786CB0"/>
    <w:p w:rsidR="00786CB0" w:rsidRDefault="00786CB0"/>
    <w:p w:rsidR="00786CB0" w:rsidRDefault="00786CB0"/>
    <w:p w:rsidR="00786CB0" w:rsidRDefault="00786CB0"/>
    <w:sectPr w:rsidR="00786CB0" w:rsidSect="00786CB0">
      <w:footerReference w:type="default" r:id="rId8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B0" w:rsidRDefault="00786CB0" w:rsidP="00786CB0">
      <w:pPr>
        <w:spacing w:after="0" w:line="240" w:lineRule="auto"/>
      </w:pPr>
      <w:r>
        <w:separator/>
      </w:r>
    </w:p>
  </w:endnote>
  <w:endnote w:type="continuationSeparator" w:id="0">
    <w:p w:rsidR="00786CB0" w:rsidRDefault="00786CB0" w:rsidP="0078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86701"/>
      <w:docPartObj>
        <w:docPartGallery w:val="Page Numbers (Bottom of Page)"/>
        <w:docPartUnique/>
      </w:docPartObj>
    </w:sdtPr>
    <w:sdtEndPr/>
    <w:sdtContent>
      <w:p w:rsidR="00786CB0" w:rsidRDefault="00D84B8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0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6CB0" w:rsidRDefault="00786C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B0" w:rsidRDefault="00786CB0" w:rsidP="00786CB0">
      <w:pPr>
        <w:spacing w:after="0" w:line="240" w:lineRule="auto"/>
      </w:pPr>
      <w:r>
        <w:separator/>
      </w:r>
    </w:p>
  </w:footnote>
  <w:footnote w:type="continuationSeparator" w:id="0">
    <w:p w:rsidR="00786CB0" w:rsidRDefault="00786CB0" w:rsidP="0078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E58"/>
    <w:multiLevelType w:val="hybridMultilevel"/>
    <w:tmpl w:val="08FE77A6"/>
    <w:lvl w:ilvl="0" w:tplc="1750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60"/>
    <w:multiLevelType w:val="multilevel"/>
    <w:tmpl w:val="D1A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F3BE8"/>
    <w:multiLevelType w:val="multilevel"/>
    <w:tmpl w:val="E46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90EA4"/>
    <w:multiLevelType w:val="multilevel"/>
    <w:tmpl w:val="B29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24D1A"/>
    <w:multiLevelType w:val="multilevel"/>
    <w:tmpl w:val="5FC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D3073"/>
    <w:multiLevelType w:val="multilevel"/>
    <w:tmpl w:val="2B7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4F55D5"/>
    <w:multiLevelType w:val="multilevel"/>
    <w:tmpl w:val="0F6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34893"/>
    <w:multiLevelType w:val="multilevel"/>
    <w:tmpl w:val="EE0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B85923"/>
    <w:multiLevelType w:val="multilevel"/>
    <w:tmpl w:val="A550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063293"/>
    <w:multiLevelType w:val="hybridMultilevel"/>
    <w:tmpl w:val="F134ED80"/>
    <w:lvl w:ilvl="0" w:tplc="065E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D56CD"/>
    <w:multiLevelType w:val="multilevel"/>
    <w:tmpl w:val="9828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C0625E"/>
    <w:multiLevelType w:val="multilevel"/>
    <w:tmpl w:val="D19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599"/>
    <w:rsid w:val="00140C2F"/>
    <w:rsid w:val="0016027F"/>
    <w:rsid w:val="002B24F9"/>
    <w:rsid w:val="002B5AB1"/>
    <w:rsid w:val="00460599"/>
    <w:rsid w:val="00471057"/>
    <w:rsid w:val="00682EEB"/>
    <w:rsid w:val="00786CB0"/>
    <w:rsid w:val="00925570"/>
    <w:rsid w:val="009E442D"/>
    <w:rsid w:val="00D84B82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2BC5"/>
  <w15:docId w15:val="{DCC19BE9-971A-4FB5-A52E-B08EA1FB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99"/>
    <w:rPr>
      <w:b/>
      <w:bCs/>
    </w:rPr>
  </w:style>
  <w:style w:type="paragraph" w:styleId="a5">
    <w:name w:val="No Spacing"/>
    <w:uiPriority w:val="1"/>
    <w:qFormat/>
    <w:rsid w:val="0092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5A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C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6CB0"/>
  </w:style>
  <w:style w:type="paragraph" w:styleId="ab">
    <w:name w:val="footer"/>
    <w:basedOn w:val="a"/>
    <w:link w:val="ac"/>
    <w:uiPriority w:val="99"/>
    <w:unhideWhenUsed/>
    <w:rsid w:val="007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4</cp:revision>
  <dcterms:created xsi:type="dcterms:W3CDTF">2020-09-13T10:09:00Z</dcterms:created>
  <dcterms:modified xsi:type="dcterms:W3CDTF">2021-09-11T05:05:00Z</dcterms:modified>
</cp:coreProperties>
</file>